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highlight w:val="yellow"/>
        </w:rPr>
        <w:t>省外办行政审批办2017年8月4日通知：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从即日起，凡使用科研项目经费出访的团组，不需要提交项目</w:t>
      </w:r>
      <w:r>
        <w:rPr>
          <w:rFonts w:hint="eastAsia" w:ascii="仿宋" w:hAnsi="仿宋" w:eastAsia="仿宋"/>
          <w:sz w:val="28"/>
          <w:szCs w:val="28"/>
          <w:lang w:eastAsia="zh-CN"/>
        </w:rPr>
        <w:t>书等</w:t>
      </w:r>
      <w:r>
        <w:rPr>
          <w:rFonts w:hint="eastAsia" w:ascii="仿宋" w:hAnsi="仿宋" w:eastAsia="仿宋"/>
          <w:sz w:val="28"/>
          <w:szCs w:val="28"/>
        </w:rPr>
        <w:t>资料。具体做法如下：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1、需要在</w:t>
      </w:r>
      <w:r>
        <w:rPr>
          <w:rFonts w:hint="eastAsia" w:ascii="仿宋" w:hAnsi="仿宋" w:eastAsia="仿宋"/>
          <w:sz w:val="28"/>
          <w:szCs w:val="28"/>
          <w:lang w:eastAsia="zh-CN"/>
        </w:rPr>
        <w:t>校内红头文件</w:t>
      </w:r>
      <w:r>
        <w:rPr>
          <w:rFonts w:hint="eastAsia" w:ascii="仿宋" w:hAnsi="仿宋" w:eastAsia="仿宋"/>
          <w:sz w:val="28"/>
          <w:szCs w:val="28"/>
        </w:rPr>
        <w:t>中说明使用的经费项目名称。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2、使用国家或外省科研项目经费的团组，需要由派员单位出具资金证明，证明中</w:t>
      </w:r>
      <w:r>
        <w:rPr>
          <w:rFonts w:hint="eastAsia" w:ascii="仿宋" w:hAnsi="仿宋" w:eastAsia="仿宋"/>
          <w:sz w:val="28"/>
          <w:szCs w:val="28"/>
          <w:highlight w:val="yellow"/>
        </w:rPr>
        <w:t>需要明确说明</w:t>
      </w:r>
      <w:r>
        <w:rPr>
          <w:rFonts w:hint="eastAsia" w:ascii="仿宋" w:hAnsi="仿宋" w:eastAsia="仿宋"/>
          <w:sz w:val="28"/>
          <w:szCs w:val="28"/>
        </w:rPr>
        <w:t>：出访时间、地点、事宜等相关情况，使用经费名称，该项目内剩余总共经费，</w:t>
      </w:r>
      <w:r>
        <w:rPr>
          <w:rFonts w:hint="eastAsia" w:ascii="仿宋" w:hAnsi="仿宋" w:eastAsia="仿宋"/>
          <w:color w:val="C0504D" w:themeColor="accent2"/>
          <w:sz w:val="28"/>
          <w:szCs w:val="28"/>
        </w:rPr>
        <w:t>出访人参与的某项目还有多少国际交流专项经费可用于因公出访，</w:t>
      </w:r>
      <w:r>
        <w:rPr>
          <w:rFonts w:hint="eastAsia" w:ascii="仿宋" w:hAnsi="仿宋" w:eastAsia="仿宋"/>
          <w:sz w:val="28"/>
          <w:szCs w:val="28"/>
        </w:rPr>
        <w:t xml:space="preserve">本次出访预计使用多少经费，该项目剩余的国际交流专项经费是否足够承担此次出访计划。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3、使用本省项目经费的团组，和使用其他经费的团组一样，</w:t>
      </w:r>
      <w:r>
        <w:rPr>
          <w:rFonts w:hint="eastAsia" w:ascii="仿宋" w:hAnsi="仿宋" w:eastAsia="仿宋"/>
          <w:sz w:val="28"/>
          <w:szCs w:val="28"/>
          <w:lang w:eastAsia="zh-CN"/>
        </w:rPr>
        <w:t>需要</w:t>
      </w:r>
      <w:r>
        <w:rPr>
          <w:rFonts w:hint="eastAsia" w:ascii="仿宋" w:hAnsi="仿宋" w:eastAsia="仿宋"/>
          <w:sz w:val="28"/>
          <w:szCs w:val="28"/>
        </w:rPr>
        <w:t>填报经费</w:t>
      </w:r>
      <w:r>
        <w:rPr>
          <w:rFonts w:hint="eastAsia" w:ascii="仿宋" w:hAnsi="仿宋" w:eastAsia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联单去</w:t>
      </w:r>
      <w:r>
        <w:rPr>
          <w:rFonts w:hint="eastAsia" w:ascii="仿宋" w:hAnsi="仿宋" w:eastAsia="仿宋"/>
          <w:color w:val="C0504D" w:themeColor="accent2"/>
          <w:sz w:val="28"/>
          <w:szCs w:val="28"/>
        </w:rPr>
        <w:t>财政厅</w:t>
      </w:r>
      <w:r>
        <w:rPr>
          <w:rFonts w:hint="eastAsia" w:ascii="仿宋" w:hAnsi="仿宋" w:eastAsia="仿宋"/>
          <w:color w:val="C0504D" w:themeColor="accent2"/>
          <w:sz w:val="28"/>
          <w:szCs w:val="28"/>
          <w:lang w:eastAsia="zh-CN"/>
        </w:rPr>
        <w:t>会签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根据上述通知要求，使用国家或外省科研项目经费的团组，需到计划财务处出具资金证明，</w:t>
      </w:r>
      <w:r>
        <w:rPr>
          <w:rFonts w:hint="eastAsia" w:ascii="仿宋" w:hAnsi="仿宋" w:eastAsia="仿宋"/>
          <w:sz w:val="28"/>
          <w:szCs w:val="28"/>
          <w:highlight w:val="yellow"/>
        </w:rPr>
        <w:t>并加盖财务章</w:t>
      </w:r>
      <w:r>
        <w:rPr>
          <w:rFonts w:hint="eastAsia" w:ascii="仿宋" w:hAnsi="仿宋" w:eastAsia="仿宋"/>
          <w:sz w:val="28"/>
          <w:szCs w:val="28"/>
        </w:rPr>
        <w:t>，资金证明需按上述要求出具，需包含上述要求内容！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资金证明模板如下↓↓↓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color w:val="C0504D" w:themeColor="accent2"/>
          <w:sz w:val="28"/>
          <w:szCs w:val="28"/>
        </w:rPr>
      </w:pPr>
    </w:p>
    <w:p>
      <w:pPr>
        <w:jc w:val="both"/>
        <w:rPr>
          <w:rFonts w:hint="eastAsia" w:ascii="仿宋" w:hAnsi="仿宋" w:eastAsia="仿宋"/>
          <w:color w:val="C0504D" w:themeColor="accent2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C0504D" w:themeColor="accent2"/>
          <w:sz w:val="28"/>
          <w:szCs w:val="28"/>
          <w:lang w:eastAsia="zh-CN"/>
        </w:rPr>
        <w:t>注意：请用学校名头纸彩色打印并加盖财务处公章（标准名头纸见材料</w:t>
      </w:r>
      <w:r>
        <w:rPr>
          <w:rFonts w:hint="eastAsia" w:ascii="仿宋" w:hAnsi="仿宋" w:eastAsia="仿宋"/>
          <w:color w:val="C0504D" w:themeColor="accent2"/>
          <w:sz w:val="28"/>
          <w:szCs w:val="28"/>
          <w:lang w:val="en-US" w:eastAsia="zh-CN"/>
        </w:rPr>
        <w:t>13</w:t>
      </w:r>
      <w:bookmarkStart w:id="0" w:name="_GoBack"/>
      <w:bookmarkEnd w:id="0"/>
      <w:r>
        <w:rPr>
          <w:rFonts w:hint="eastAsia" w:ascii="仿宋" w:hAnsi="仿宋" w:eastAsia="仿宋"/>
          <w:color w:val="C0504D" w:themeColor="accent2"/>
          <w:sz w:val="28"/>
          <w:szCs w:val="28"/>
          <w:lang w:eastAsia="zh-CN"/>
        </w:rPr>
        <w:t>）</w:t>
      </w:r>
    </w:p>
    <w:p>
      <w:pPr>
        <w:jc w:val="center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资金证明</w:t>
      </w:r>
    </w:p>
    <w:p>
      <w:pPr>
        <w:jc w:val="both"/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ind w:left="0" w:leftChars="0" w:firstLine="560" w:firstLineChars="200"/>
        <w:jc w:val="both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长春理工大学张三等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名同志于2019年x月x日至2019年2019年x月x日赴德国进行技术培训，出国期间住宿费、伙食费等所需费用由XX（例如：国家自然科学基金项目（项目号：）中国际交流专项经费支付，该项目中剩余可用的国际交流专项经费为10万元，本次出访所需费用约为8万元，该项目足够承担此次出访。</w:t>
      </w:r>
    </w:p>
    <w:p>
      <w:pPr>
        <w:ind w:firstLine="560" w:firstLineChars="200"/>
        <w:jc w:val="both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特此证明。</w:t>
      </w:r>
    </w:p>
    <w:p>
      <w:pPr>
        <w:ind w:firstLine="560" w:firstLineChars="200"/>
        <w:jc w:val="both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ind w:firstLine="560" w:firstLineChars="200"/>
        <w:jc w:val="both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  长春理工大学</w:t>
      </w:r>
    </w:p>
    <w:p>
      <w:pPr>
        <w:ind w:firstLine="560" w:firstLineChars="200"/>
        <w:jc w:val="both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   计划财务处</w:t>
      </w:r>
    </w:p>
    <w:p>
      <w:pPr>
        <w:ind w:firstLine="560" w:firstLineChars="200"/>
        <w:jc w:val="both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2018年11月20日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12B0"/>
    <w:rsid w:val="00223A17"/>
    <w:rsid w:val="004012B0"/>
    <w:rsid w:val="0635056D"/>
    <w:rsid w:val="0B605FBA"/>
    <w:rsid w:val="38125F3F"/>
    <w:rsid w:val="7C8C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308</Characters>
  <Lines>2</Lines>
  <Paragraphs>1</Paragraphs>
  <TotalTime>0</TotalTime>
  <ScaleCrop>false</ScaleCrop>
  <LinksUpToDate>false</LinksUpToDate>
  <CharactersWithSpaces>360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2017-10-17T01:40:00Z</dcterms:created>
  <dc:creator>孙博琳</dc:creator>
  <cp:lastModifiedBy>lenovo</cp:lastModifiedBy>
  <dcterms:modified xsi:type="dcterms:W3CDTF">2018-12-17T08:43:55Z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